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F676" w14:textId="77777777" w:rsidR="000D0AB6" w:rsidRPr="00C10517" w:rsidRDefault="00C95D72" w:rsidP="000D0AB6">
      <w:pPr>
        <w:pStyle w:val="Materialtyp1"/>
      </w:pPr>
      <w:r>
        <w:t>Buchvorstellung</w:t>
      </w:r>
      <w:r w:rsidR="000C2894">
        <w:t xml:space="preserve"> </w:t>
      </w:r>
    </w:p>
    <w:p w14:paraId="6653E308" w14:textId="77777777" w:rsidR="000D0AB6" w:rsidRPr="000E5A0E" w:rsidRDefault="000C2894" w:rsidP="000D0AB6">
      <w:pPr>
        <w:pStyle w:val="Headline"/>
      </w:pPr>
      <w:r>
        <w:t xml:space="preserve">Berufsorientierte Alphabetisierung Arbeitsloser </w:t>
      </w:r>
    </w:p>
    <w:p w14:paraId="2D990D59" w14:textId="4A2D0AE8" w:rsidR="00B06C9D" w:rsidRDefault="000C2894" w:rsidP="000D0AB6">
      <w:pPr>
        <w:pStyle w:val="Flietext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1EF197" wp14:editId="7A270CC9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771650" cy="2498143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498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6C9D">
        <w:rPr>
          <w:szCs w:val="24"/>
        </w:rPr>
        <w:t>Lesen und schreiben zu können</w:t>
      </w:r>
      <w:r w:rsidR="005E68A1">
        <w:rPr>
          <w:szCs w:val="24"/>
        </w:rPr>
        <w:t>,</w:t>
      </w:r>
      <w:r w:rsidR="00B06C9D">
        <w:rPr>
          <w:szCs w:val="24"/>
        </w:rPr>
        <w:t xml:space="preserve"> bildet heute die Grundlage für berufliche, soziale und gesellschaftliche Teilhabe. Der Leitfaden für die Bildungspraxis möchte zu der zielgruppengerechten Förderung arbeitsloser funktionaler Analphabeten/innen beitragen.</w:t>
      </w:r>
      <w:r w:rsidR="007F08A1">
        <w:rPr>
          <w:szCs w:val="24"/>
        </w:rPr>
        <w:t xml:space="preserve"> Zusätzlich erläutert </w:t>
      </w:r>
      <w:r w:rsidR="004F143C">
        <w:rPr>
          <w:szCs w:val="24"/>
        </w:rPr>
        <w:t xml:space="preserve">die Publikation </w:t>
      </w:r>
      <w:r w:rsidR="007F08A1">
        <w:rPr>
          <w:szCs w:val="24"/>
        </w:rPr>
        <w:t>den AlphaBERUF-Modellansatz.</w:t>
      </w:r>
      <w:r w:rsidR="00CB69F5">
        <w:rPr>
          <w:szCs w:val="24"/>
        </w:rPr>
        <w:t xml:space="preserve"> Ergänzend befinden sich in dem dazugehörigen </w:t>
      </w:r>
      <w:r w:rsidR="009D1E54">
        <w:rPr>
          <w:szCs w:val="24"/>
        </w:rPr>
        <w:t xml:space="preserve">freien </w:t>
      </w:r>
      <w:r w:rsidR="008C3AC4" w:rsidRPr="008C3AC4">
        <w:rPr>
          <w:rStyle w:val="Hyperlink"/>
          <w:color w:val="auto"/>
          <w:szCs w:val="24"/>
          <w:u w:val="none"/>
        </w:rPr>
        <w:t>Downloadbereich</w:t>
      </w:r>
      <w:r w:rsidR="00CB69F5">
        <w:rPr>
          <w:szCs w:val="24"/>
        </w:rPr>
        <w:t xml:space="preserve"> Begleitmaterialien.</w:t>
      </w:r>
      <w:r w:rsidR="00FA2764">
        <w:rPr>
          <w:szCs w:val="24"/>
        </w:rPr>
        <w:t xml:space="preserve"> </w:t>
      </w:r>
      <w:r w:rsidR="00FA2764" w:rsidRPr="00FA2764">
        <w:rPr>
          <w:szCs w:val="24"/>
        </w:rPr>
        <w:t>D</w:t>
      </w:r>
      <w:r w:rsidR="00FA2764">
        <w:rPr>
          <w:szCs w:val="24"/>
        </w:rPr>
        <w:t xml:space="preserve">ie Publikation </w:t>
      </w:r>
      <w:bookmarkStart w:id="0" w:name="_GoBack"/>
      <w:bookmarkEnd w:id="0"/>
      <w:r w:rsidR="00FA2764" w:rsidRPr="00FA2764">
        <w:rPr>
          <w:szCs w:val="24"/>
        </w:rPr>
        <w:t>richtet sich an Arbeitsmarkt- und Bildungsakteure.</w:t>
      </w:r>
    </w:p>
    <w:p w14:paraId="63A1CB33" w14:textId="77777777" w:rsidR="00B06C9D" w:rsidRDefault="00B06C9D" w:rsidP="000D0AB6">
      <w:pPr>
        <w:pStyle w:val="Flietext"/>
        <w:rPr>
          <w:szCs w:val="24"/>
        </w:rPr>
      </w:pPr>
      <w:r>
        <w:rPr>
          <w:szCs w:val="24"/>
        </w:rPr>
        <w:t>Die Autorin Dominique Dauser</w:t>
      </w:r>
      <w:r w:rsidR="0016070E">
        <w:rPr>
          <w:szCs w:val="24"/>
        </w:rPr>
        <w:t xml:space="preserve"> ist Diplom-Psychologin und arbeitet für das Forschungsinstitut Betriebliche Bildung (f-bb). Ihr Arbeitsschwerpunkt liegt in der (Nach)Qualifizierung An- und Ungelernter. </w:t>
      </w:r>
    </w:p>
    <w:p w14:paraId="50FD4263" w14:textId="12FD60A3" w:rsidR="007F08A1" w:rsidRDefault="00CB69F5" w:rsidP="000D0AB6">
      <w:pPr>
        <w:pStyle w:val="Flietext"/>
        <w:rPr>
          <w:szCs w:val="24"/>
        </w:rPr>
      </w:pPr>
      <w:r>
        <w:rPr>
          <w:szCs w:val="24"/>
        </w:rPr>
        <w:t xml:space="preserve">Der Leitfaden gibt zunächst einen Überblick über Auswirkungen des funktionalen Analphabetismus auf Unternehmen/Wirtschaft wie auch </w:t>
      </w:r>
      <w:r w:rsidR="004F143C">
        <w:rPr>
          <w:szCs w:val="24"/>
        </w:rPr>
        <w:t xml:space="preserve">auf </w:t>
      </w:r>
      <w:r>
        <w:rPr>
          <w:szCs w:val="24"/>
        </w:rPr>
        <w:t>d</w:t>
      </w:r>
      <w:r w:rsidR="004F143C">
        <w:rPr>
          <w:szCs w:val="24"/>
        </w:rPr>
        <w:t>i</w:t>
      </w:r>
      <w:r>
        <w:rPr>
          <w:szCs w:val="24"/>
        </w:rPr>
        <w:t xml:space="preserve">e einzelnen Analphabeten. </w:t>
      </w:r>
      <w:r w:rsidR="008C0214">
        <w:rPr>
          <w:szCs w:val="24"/>
        </w:rPr>
        <w:t>Anschließend gibt er praktische Hinweise, beispielsweise w</w:t>
      </w:r>
      <w:r w:rsidR="007F08A1">
        <w:rPr>
          <w:szCs w:val="24"/>
        </w:rPr>
        <w:t xml:space="preserve">ie </w:t>
      </w:r>
      <w:r w:rsidR="008C0214">
        <w:rPr>
          <w:szCs w:val="24"/>
        </w:rPr>
        <w:t xml:space="preserve">man in einer Beratungssituation mit einfachen Mitteln feststellen </w:t>
      </w:r>
      <w:r w:rsidR="007F08A1">
        <w:rPr>
          <w:szCs w:val="24"/>
        </w:rPr>
        <w:t xml:space="preserve">kann, ob jemand </w:t>
      </w:r>
      <w:r w:rsidR="008C0214">
        <w:rPr>
          <w:szCs w:val="24"/>
        </w:rPr>
        <w:t>unzureichende Schreibkompetenzen besitzt</w:t>
      </w:r>
      <w:r w:rsidR="007F08A1">
        <w:rPr>
          <w:szCs w:val="24"/>
        </w:rPr>
        <w:t xml:space="preserve">? </w:t>
      </w:r>
      <w:r>
        <w:rPr>
          <w:szCs w:val="24"/>
        </w:rPr>
        <w:t>Wird das Fehlen der Lese- und Schreibkompetenz bemerkt, stehen viele Berate</w:t>
      </w:r>
      <w:r w:rsidR="003F76AE">
        <w:rPr>
          <w:szCs w:val="24"/>
        </w:rPr>
        <w:t>nde</w:t>
      </w:r>
      <w:r>
        <w:rPr>
          <w:szCs w:val="24"/>
        </w:rPr>
        <w:t>, Personalverantwortliche und/oder auch Bildungspraktiker</w:t>
      </w:r>
      <w:r w:rsidR="004F143C">
        <w:rPr>
          <w:szCs w:val="24"/>
        </w:rPr>
        <w:t>/innen</w:t>
      </w:r>
      <w:r>
        <w:rPr>
          <w:szCs w:val="24"/>
        </w:rPr>
        <w:t xml:space="preserve"> vor der </w:t>
      </w:r>
      <w:r w:rsidR="007F08A1">
        <w:rPr>
          <w:szCs w:val="24"/>
        </w:rPr>
        <w:t xml:space="preserve">nächsten </w:t>
      </w:r>
      <w:r>
        <w:rPr>
          <w:szCs w:val="24"/>
        </w:rPr>
        <w:t>Herausforderung</w:t>
      </w:r>
      <w:r w:rsidR="003F76AE">
        <w:rPr>
          <w:szCs w:val="24"/>
        </w:rPr>
        <w:t>:</w:t>
      </w:r>
      <w:r>
        <w:rPr>
          <w:szCs w:val="24"/>
        </w:rPr>
        <w:t xml:space="preserve"> die betreffende Person daraufhin anzusprechen. Den Zugang zu der Zielgruppe aufzubauen</w:t>
      </w:r>
      <w:r w:rsidR="007F08A1">
        <w:rPr>
          <w:szCs w:val="24"/>
        </w:rPr>
        <w:t>, ist ein sehr sensibles Thema. Die Autorin erläutert hierzu die Barrieren, die es zu überwinden gi</w:t>
      </w:r>
      <w:r w:rsidR="003F76AE">
        <w:rPr>
          <w:szCs w:val="24"/>
        </w:rPr>
        <w:t>l</w:t>
      </w:r>
      <w:r w:rsidR="007F08A1">
        <w:rPr>
          <w:szCs w:val="24"/>
        </w:rPr>
        <w:t>t, wie auch die unterschiedlichen Rollen und Aufgaben von Berate</w:t>
      </w:r>
      <w:r w:rsidR="003F76AE">
        <w:rPr>
          <w:szCs w:val="24"/>
        </w:rPr>
        <w:t>nden</w:t>
      </w:r>
      <w:r w:rsidR="007F08A1">
        <w:rPr>
          <w:szCs w:val="24"/>
        </w:rPr>
        <w:t xml:space="preserve"> und Bildungsanbietern sowie ihr Zusammenspiel.</w:t>
      </w:r>
      <w:r w:rsidR="00533AF9">
        <w:rPr>
          <w:szCs w:val="24"/>
        </w:rPr>
        <w:t xml:space="preserve"> </w:t>
      </w:r>
    </w:p>
    <w:p w14:paraId="1EE8A828" w14:textId="13306B14" w:rsidR="00533AF9" w:rsidRDefault="00533AF9" w:rsidP="000D0AB6">
      <w:pPr>
        <w:pStyle w:val="Flietext"/>
        <w:rPr>
          <w:szCs w:val="24"/>
        </w:rPr>
      </w:pPr>
      <w:r>
        <w:rPr>
          <w:szCs w:val="24"/>
        </w:rPr>
        <w:t>Eine weitere Aufgabe für die Beratungs- und Bildungspraxis ist die Information geeignete</w:t>
      </w:r>
      <w:r w:rsidR="003F76AE">
        <w:rPr>
          <w:szCs w:val="24"/>
        </w:rPr>
        <w:t>r</w:t>
      </w:r>
      <w:r>
        <w:rPr>
          <w:szCs w:val="24"/>
        </w:rPr>
        <w:t xml:space="preserve"> Bildungsangebote für </w:t>
      </w:r>
      <w:r w:rsidR="003F76AE">
        <w:rPr>
          <w:szCs w:val="24"/>
        </w:rPr>
        <w:t>die b</w:t>
      </w:r>
      <w:r>
        <w:rPr>
          <w:szCs w:val="24"/>
        </w:rPr>
        <w:t>etroffene</w:t>
      </w:r>
      <w:r w:rsidR="003F76AE">
        <w:rPr>
          <w:szCs w:val="24"/>
        </w:rPr>
        <w:t xml:space="preserve"> Person</w:t>
      </w:r>
      <w:r>
        <w:rPr>
          <w:szCs w:val="24"/>
        </w:rPr>
        <w:t xml:space="preserve">. Hierzu zählt auch das Wissen </w:t>
      </w:r>
      <w:r w:rsidR="003F76AE">
        <w:rPr>
          <w:szCs w:val="24"/>
        </w:rPr>
        <w:t xml:space="preserve">über </w:t>
      </w:r>
      <w:r>
        <w:rPr>
          <w:szCs w:val="24"/>
        </w:rPr>
        <w:t>Weiterbildungskosten, Fördermöglichkeiten sowie Zugänge zum Bildungsangebot. Der Leitfaden (S. 29) stellt hierzu die Kompetenzbereiche mit einer möglichen Aufgabenverteilung vor.</w:t>
      </w:r>
    </w:p>
    <w:p w14:paraId="5E87D85A" w14:textId="6ADB85B7" w:rsidR="00533AF9" w:rsidRDefault="00533AF9" w:rsidP="000D0AB6">
      <w:pPr>
        <w:pStyle w:val="Flietext"/>
        <w:rPr>
          <w:szCs w:val="24"/>
        </w:rPr>
      </w:pPr>
      <w:r>
        <w:rPr>
          <w:szCs w:val="24"/>
        </w:rPr>
        <w:t xml:space="preserve">Im zweiten Teil </w:t>
      </w:r>
      <w:r w:rsidR="003F76AE">
        <w:rPr>
          <w:szCs w:val="24"/>
        </w:rPr>
        <w:t xml:space="preserve">zeigt </w:t>
      </w:r>
      <w:r>
        <w:rPr>
          <w:szCs w:val="24"/>
        </w:rPr>
        <w:t xml:space="preserve">die Autorin, wie zielgruppengerechte Kursangebote bereitgestellt werden können. Hierbei fokussiert sie neben der Heterogenität der </w:t>
      </w:r>
      <w:r>
        <w:rPr>
          <w:szCs w:val="24"/>
        </w:rPr>
        <w:lastRenderedPageBreak/>
        <w:t>Zielgruppe insbesondere berufsorientierte Alphabetisierungsangebote, wie den AlphaBERUF-Modellansatz. Ziel der Maßnahmen ist die Alphabetisierung der Betroffenen sowie die erfolgreiche Integration in den Arbeitsmarkt.</w:t>
      </w:r>
    </w:p>
    <w:p w14:paraId="1C83DC06" w14:textId="77777777" w:rsidR="0032779C" w:rsidRDefault="0032779C" w:rsidP="000D0AB6">
      <w:pPr>
        <w:pStyle w:val="Flietext"/>
        <w:rPr>
          <w:szCs w:val="24"/>
        </w:rPr>
      </w:pPr>
    </w:p>
    <w:p w14:paraId="099C982B" w14:textId="77777777" w:rsidR="0032779C" w:rsidRDefault="0032779C" w:rsidP="000D0AB6">
      <w:pPr>
        <w:pStyle w:val="Flietext"/>
        <w:rPr>
          <w:b/>
          <w:szCs w:val="24"/>
        </w:rPr>
      </w:pPr>
      <w:r w:rsidRPr="0032779C">
        <w:rPr>
          <w:b/>
          <w:szCs w:val="24"/>
        </w:rPr>
        <w:t>Fazit</w:t>
      </w:r>
    </w:p>
    <w:p w14:paraId="57864FC2" w14:textId="2BBE107F" w:rsidR="0032779C" w:rsidRPr="0032779C" w:rsidRDefault="0032779C" w:rsidP="000D0AB6">
      <w:pPr>
        <w:pStyle w:val="Flietext"/>
        <w:rPr>
          <w:szCs w:val="24"/>
        </w:rPr>
      </w:pPr>
      <w:r>
        <w:rPr>
          <w:szCs w:val="24"/>
        </w:rPr>
        <w:t xml:space="preserve">Der Leitfaden gibt einen umfassenden Einblick </w:t>
      </w:r>
      <w:r w:rsidR="003F76AE">
        <w:rPr>
          <w:szCs w:val="24"/>
        </w:rPr>
        <w:t>von</w:t>
      </w:r>
      <w:r>
        <w:rPr>
          <w:szCs w:val="24"/>
        </w:rPr>
        <w:t xml:space="preserve"> Handlungsmöglichkeiten in Beratungs- und Arbeitszusammenhängen.</w:t>
      </w:r>
      <w:r w:rsidR="00B956B7">
        <w:rPr>
          <w:szCs w:val="24"/>
        </w:rPr>
        <w:t xml:space="preserve"> Die passenden Arbeitsmaterialien </w:t>
      </w:r>
      <w:r w:rsidR="003F76AE">
        <w:rPr>
          <w:szCs w:val="24"/>
        </w:rPr>
        <w:t>im</w:t>
      </w:r>
      <w:r w:rsidR="00B956B7">
        <w:rPr>
          <w:szCs w:val="24"/>
        </w:rPr>
        <w:t xml:space="preserve"> Downloadbereich, wie beispielsweise der Moderationsplan, unterstützen Beratende wie Lehrende in der Umsetzung.</w:t>
      </w:r>
    </w:p>
    <w:p w14:paraId="56AEB0C6" w14:textId="77777777" w:rsidR="00533AF9" w:rsidRDefault="00533AF9" w:rsidP="000D0AB6">
      <w:pPr>
        <w:pStyle w:val="Flietext"/>
        <w:rPr>
          <w:szCs w:val="24"/>
        </w:rPr>
      </w:pPr>
    </w:p>
    <w:p w14:paraId="06C079F8" w14:textId="77777777" w:rsidR="0032779C" w:rsidRPr="0032779C" w:rsidRDefault="0032779C" w:rsidP="000D0AB6">
      <w:pPr>
        <w:pStyle w:val="Flietext"/>
        <w:rPr>
          <w:b/>
          <w:szCs w:val="24"/>
        </w:rPr>
      </w:pPr>
      <w:r w:rsidRPr="0032779C">
        <w:rPr>
          <w:b/>
          <w:szCs w:val="24"/>
        </w:rPr>
        <w:t>Verlagsinformationen</w:t>
      </w:r>
    </w:p>
    <w:p w14:paraId="2113D100" w14:textId="77777777" w:rsidR="0032779C" w:rsidRDefault="0032779C" w:rsidP="000D0AB6">
      <w:pPr>
        <w:pStyle w:val="Flietext"/>
        <w:rPr>
          <w:szCs w:val="24"/>
        </w:rPr>
      </w:pPr>
      <w:r w:rsidRPr="008C3AC4">
        <w:rPr>
          <w:szCs w:val="24"/>
        </w:rPr>
        <w:t xml:space="preserve">Dauser, D., Goth, G. &amp; Severing, E. (Hrsg.) </w:t>
      </w:r>
      <w:r w:rsidRPr="0032779C">
        <w:rPr>
          <w:szCs w:val="24"/>
        </w:rPr>
        <w:t xml:space="preserve">(2016). </w:t>
      </w:r>
      <w:r w:rsidRPr="0032779C">
        <w:rPr>
          <w:i/>
          <w:szCs w:val="24"/>
        </w:rPr>
        <w:t>Berufsorientierte Alphabetisierung Arbeitsloser – Arbeitsmarktintegration Arbeitsloser mit Schriftsprachproblemen</w:t>
      </w:r>
      <w:r w:rsidRPr="0032779C">
        <w:rPr>
          <w:szCs w:val="24"/>
        </w:rPr>
        <w:t>.</w:t>
      </w:r>
      <w:r>
        <w:rPr>
          <w:szCs w:val="24"/>
        </w:rPr>
        <w:t xml:space="preserve"> Leitfaden für die Bildungspraxis Band 68. Bielefeld: wbv media. </w:t>
      </w:r>
      <w:r w:rsidRPr="00B37339">
        <w:rPr>
          <w:szCs w:val="24"/>
        </w:rPr>
        <w:t>ISBN 978-3-7639-5668-5 (Print), ISBN 978-3-7639-5669-2 (E-Book)</w:t>
      </w:r>
    </w:p>
    <w:p w14:paraId="765724E1" w14:textId="77777777" w:rsidR="00696584" w:rsidRDefault="00696584" w:rsidP="000D0AB6">
      <w:pPr>
        <w:pStyle w:val="Flietext"/>
        <w:rPr>
          <w:szCs w:val="24"/>
        </w:rPr>
      </w:pPr>
    </w:p>
    <w:p w14:paraId="579D3F15" w14:textId="082EBCCF" w:rsidR="00696584" w:rsidRDefault="00696584" w:rsidP="000D0AB6">
      <w:pPr>
        <w:pStyle w:val="Flietext"/>
        <w:rPr>
          <w:szCs w:val="24"/>
        </w:rPr>
      </w:pPr>
      <w:r>
        <w:rPr>
          <w:szCs w:val="24"/>
        </w:rPr>
        <w:t xml:space="preserve">Der </w:t>
      </w:r>
      <w:hyperlink r:id="rId9" w:history="1">
        <w:r w:rsidR="009D1E54" w:rsidRPr="00CB69F5">
          <w:rPr>
            <w:rStyle w:val="Hyperlink"/>
            <w:szCs w:val="24"/>
          </w:rPr>
          <w:t>Downloadbereich</w:t>
        </w:r>
      </w:hyperlink>
      <w:r w:rsidR="009D1E54">
        <w:rPr>
          <w:szCs w:val="24"/>
        </w:rPr>
        <w:t xml:space="preserve"> </w:t>
      </w:r>
      <w:r>
        <w:rPr>
          <w:szCs w:val="24"/>
        </w:rPr>
        <w:t>bietet unter anderem Begleitmaterialien zu folgenden Themen:</w:t>
      </w:r>
    </w:p>
    <w:p w14:paraId="2B7D4042" w14:textId="77777777" w:rsidR="00696584" w:rsidRDefault="00B37339" w:rsidP="00696584">
      <w:pPr>
        <w:pStyle w:val="Flietext"/>
        <w:numPr>
          <w:ilvl w:val="0"/>
          <w:numId w:val="4"/>
        </w:numPr>
        <w:rPr>
          <w:szCs w:val="24"/>
        </w:rPr>
      </w:pPr>
      <w:r>
        <w:rPr>
          <w:szCs w:val="24"/>
        </w:rPr>
        <w:t>zur Durchführung von Schulungen und Informationsveranstaltungen,</w:t>
      </w:r>
    </w:p>
    <w:p w14:paraId="10459F6E" w14:textId="7F16EFBA" w:rsidR="007F08A1" w:rsidRDefault="00B37339" w:rsidP="00696584">
      <w:pPr>
        <w:pStyle w:val="Flietext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 zielgruppengerechte Kursangebote bereit</w:t>
      </w:r>
      <w:r w:rsidR="00696584">
        <w:rPr>
          <w:szCs w:val="24"/>
        </w:rPr>
        <w:t>stellen sowie</w:t>
      </w:r>
    </w:p>
    <w:p w14:paraId="7E7000C5" w14:textId="28546690" w:rsidR="00696584" w:rsidRPr="00B37339" w:rsidRDefault="00696584" w:rsidP="00696584">
      <w:pPr>
        <w:pStyle w:val="Flietext"/>
        <w:numPr>
          <w:ilvl w:val="0"/>
          <w:numId w:val="4"/>
        </w:numPr>
        <w:rPr>
          <w:szCs w:val="24"/>
        </w:rPr>
      </w:pPr>
      <w:r>
        <w:rPr>
          <w:szCs w:val="24"/>
        </w:rPr>
        <w:t>Hinweise zur Durchführung einer Mentoringschulung.</w:t>
      </w:r>
    </w:p>
    <w:p w14:paraId="5A01FBCD" w14:textId="7330A92F" w:rsidR="007F08A1" w:rsidRPr="00B37339" w:rsidRDefault="007F08A1" w:rsidP="000D0AB6">
      <w:pPr>
        <w:pStyle w:val="Flietext"/>
        <w:rPr>
          <w:szCs w:val="24"/>
        </w:rPr>
      </w:pPr>
    </w:p>
    <w:p w14:paraId="1925D432" w14:textId="77777777" w:rsidR="000A44F1" w:rsidRPr="0032779C" w:rsidRDefault="0032779C" w:rsidP="00EE3EE3">
      <w:pPr>
        <w:rPr>
          <w:rFonts w:ascii="Arial" w:hAnsi="Arial" w:cs="Arial"/>
          <w:i/>
          <w:lang w:val="en-GB"/>
        </w:rPr>
      </w:pPr>
      <w:r w:rsidRPr="0032779C">
        <w:rPr>
          <w:rFonts w:ascii="Arial" w:hAnsi="Arial" w:cs="Arial"/>
          <w:i/>
          <w:lang w:val="en-GB"/>
        </w:rPr>
        <w:t xml:space="preserve">CC BY SA by </w:t>
      </w:r>
      <w:r w:rsidRPr="0032779C">
        <w:rPr>
          <w:rFonts w:ascii="Arial" w:hAnsi="Arial" w:cs="Arial"/>
          <w:b/>
          <w:i/>
          <w:lang w:val="en-GB"/>
        </w:rPr>
        <w:t>Susanne Witt</w:t>
      </w:r>
      <w:r w:rsidRPr="0032779C">
        <w:rPr>
          <w:rFonts w:ascii="Arial" w:hAnsi="Arial" w:cs="Arial"/>
          <w:i/>
          <w:lang w:val="en-GB"/>
        </w:rPr>
        <w:t xml:space="preserve"> für wb-web</w:t>
      </w:r>
    </w:p>
    <w:sectPr w:rsidR="000A44F1" w:rsidRPr="0032779C" w:rsidSect="00FD3A72">
      <w:headerReference w:type="default" r:id="rId10"/>
      <w:footerReference w:type="default" r:id="rId11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22809E" w16cid:durableId="20629DA5"/>
  <w16cid:commentId w16cid:paraId="11AD0225" w16cid:durableId="20629E3C"/>
  <w16cid:commentId w16cid:paraId="353809A1" w16cid:durableId="20629E0D"/>
  <w16cid:commentId w16cid:paraId="41D62434" w16cid:durableId="20629FBE"/>
  <w16cid:commentId w16cid:paraId="4F37BA01" w16cid:durableId="20629EB4"/>
  <w16cid:commentId w16cid:paraId="27E78D69" w16cid:durableId="20629F05"/>
  <w16cid:commentId w16cid:paraId="7928AED6" w16cid:durableId="2062A3EE"/>
  <w16cid:commentId w16cid:paraId="28C842B4" w16cid:durableId="20629F3C"/>
  <w16cid:commentId w16cid:paraId="25B3A9B7" w16cid:durableId="20629F7A"/>
  <w16cid:commentId w16cid:paraId="78829F67" w16cid:durableId="20629F92"/>
  <w16cid:commentId w16cid:paraId="462A2F06" w16cid:durableId="2062A188"/>
  <w16cid:commentId w16cid:paraId="5B5AD5B7" w16cid:durableId="2062A114"/>
  <w16cid:commentId w16cid:paraId="46C5B3D5" w16cid:durableId="2062A250"/>
  <w16cid:commentId w16cid:paraId="2990D0DD" w16cid:durableId="2062A2D7"/>
  <w16cid:commentId w16cid:paraId="0A1FE211" w16cid:durableId="2062A3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21B1B" w14:textId="77777777" w:rsidR="00647FB7" w:rsidRDefault="00647FB7" w:rsidP="00014AE4">
      <w:pPr>
        <w:spacing w:after="0" w:line="240" w:lineRule="auto"/>
      </w:pPr>
      <w:r>
        <w:separator/>
      </w:r>
    </w:p>
  </w:endnote>
  <w:endnote w:type="continuationSeparator" w:id="0">
    <w:p w14:paraId="228FC430" w14:textId="77777777" w:rsidR="00647FB7" w:rsidRDefault="00647FB7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9C80D" w14:textId="77777777" w:rsidR="0032779C" w:rsidRDefault="0032779C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690C6F17" w14:textId="77777777" w:rsidR="0032779C" w:rsidRDefault="0032779C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1D0EB36D" w14:textId="77777777" w:rsidR="0032779C" w:rsidRDefault="0032779C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58062FEB" w14:textId="77777777" w:rsidR="0032779C" w:rsidRDefault="0032779C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5408" behindDoc="0" locked="0" layoutInCell="1" allowOverlap="1" wp14:anchorId="0159502D" wp14:editId="5A657FCD">
          <wp:simplePos x="0" y="0"/>
          <wp:positionH relativeFrom="margin">
            <wp:posOffset>0</wp:posOffset>
          </wp:positionH>
          <wp:positionV relativeFrom="margin">
            <wp:posOffset>7988300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  <w:p w14:paraId="0069239D" w14:textId="77777777" w:rsidR="0032779C" w:rsidRDefault="0032779C" w:rsidP="007E19A5">
    <w:pPr>
      <w:autoSpaceDE w:val="0"/>
      <w:autoSpaceDN w:val="0"/>
      <w:adjustRightInd w:val="0"/>
      <w:spacing w:after="0" w:line="240" w:lineRule="auto"/>
      <w:jc w:val="both"/>
    </w:pPr>
  </w:p>
  <w:p w14:paraId="5C87FE52" w14:textId="77777777" w:rsidR="0032779C" w:rsidRPr="00C51C8B" w:rsidRDefault="0032779C" w:rsidP="007E19A5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333333"/>
        <w:sz w:val="16"/>
        <w:szCs w:val="16"/>
      </w:rPr>
    </w:pPr>
    <w:r w:rsidRPr="00C51C8B">
      <w:rPr>
        <w:rFonts w:ascii="Arial" w:hAnsi="Arial" w:cs="Arial"/>
        <w:sz w:val="16"/>
        <w:szCs w:val="16"/>
      </w:rPr>
      <w:t>Das DIE wird vom Bund und vom Land Nordrhein-Westfalen gefördert.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9B94B" w14:textId="77777777" w:rsidR="00647FB7" w:rsidRDefault="00647FB7" w:rsidP="00014AE4">
      <w:pPr>
        <w:spacing w:after="0" w:line="240" w:lineRule="auto"/>
      </w:pPr>
      <w:r>
        <w:separator/>
      </w:r>
    </w:p>
  </w:footnote>
  <w:footnote w:type="continuationSeparator" w:id="0">
    <w:p w14:paraId="6903034A" w14:textId="77777777" w:rsidR="00647FB7" w:rsidRDefault="00647FB7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710E8" w14:textId="77777777" w:rsidR="0032779C" w:rsidRDefault="0032779C">
    <w:pPr>
      <w:pStyle w:val="Kopfzeile"/>
    </w:pPr>
    <w:r>
      <w:rPr>
        <w:rFonts w:ascii="DINPro" w:hAnsi="DINPro" w:cs="DINPro"/>
        <w:noProof/>
        <w:color w:val="333333"/>
        <w:sz w:val="16"/>
        <w:szCs w:val="16"/>
        <w:lang w:eastAsia="de-DE"/>
      </w:rPr>
      <w:drawing>
        <wp:anchor distT="0" distB="0" distL="114300" distR="114300" simplePos="0" relativeHeight="251670528" behindDoc="0" locked="0" layoutInCell="1" allowOverlap="1" wp14:anchorId="429DC500" wp14:editId="399B76C1">
          <wp:simplePos x="0" y="0"/>
          <wp:positionH relativeFrom="margin">
            <wp:posOffset>5209540</wp:posOffset>
          </wp:positionH>
          <wp:positionV relativeFrom="paragraph">
            <wp:posOffset>-257810</wp:posOffset>
          </wp:positionV>
          <wp:extent cx="1259787" cy="33655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IE-Logo-M-quer-weiss-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787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C279738" wp14:editId="35E0EF4C">
              <wp:simplePos x="0" y="0"/>
              <wp:positionH relativeFrom="column">
                <wp:posOffset>-899795</wp:posOffset>
              </wp:positionH>
              <wp:positionV relativeFrom="paragraph">
                <wp:posOffset>-446405</wp:posOffset>
              </wp:positionV>
              <wp:extent cx="7562215" cy="609600"/>
              <wp:effectExtent l="0" t="0" r="63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609600"/>
                        <a:chOff x="0" y="0"/>
                        <a:chExt cx="7562215" cy="609600"/>
                      </a:xfrm>
                    </wpg:grpSpPr>
                    <pic:pic xmlns:pic="http://schemas.openxmlformats.org/drawingml/2006/picture">
                      <pic:nvPicPr>
                        <pic:cNvPr id="2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41"/>
                        <a:stretch/>
                      </pic:blipFill>
                      <pic:spPr bwMode="auto">
                        <a:xfrm>
                          <a:off x="0" y="0"/>
                          <a:ext cx="75622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Rechteck 11"/>
                      <wps:cNvSpPr/>
                      <wps:spPr>
                        <a:xfrm>
                          <a:off x="4595751" y="59376"/>
                          <a:ext cx="2924810" cy="501015"/>
                        </a:xfrm>
                        <a:prstGeom prst="rect">
                          <a:avLst/>
                        </a:prstGeom>
                        <a:solidFill>
                          <a:srgbClr val="0188C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775FD94B" id="Gruppieren 3" o:spid="_x0000_s1026" style="position:absolute;margin-left:-70.85pt;margin-top:-35.15pt;width:595.45pt;height:48pt;z-index:251669504" coordsize="75622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562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cc3W/AAAA2gAAAA8AAABkcnMvZG93bnJldi54bWxET0uLwjAQvi/4H8II3tZ0C8pSjSILgg88&#10;rApeh2ZsS5tJaGJt/70RFvY0fHzPWa5704iOWl9ZVvA1TUAQ51ZXXCi4Xraf3yB8QNbYWCYFA3lY&#10;r0YfS8y0ffIvdedQiBjCPkMFZQguk9LnJRn0U+uII3e3rcEQYVtI3eIzhptGpkkylwYrjg0lOvop&#10;Ka/PD6OgbgKe0sPmtp+5eXrs7dDVblBqMu43CxCB+vAv/nPvdJwP71feV6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nHN1vwAAANoAAAAPAAAAAAAAAAAAAAAAAJ8CAABk&#10;cnMvZG93bnJldi54bWxQSwUGAAAAAAQABAD3AAAAiwMAAAAA&#10;">
                <v:imagedata r:id="rId3" o:title="" cropbottom="34695f"/>
                <v:path arrowok="t"/>
              </v:shape>
              <v:rect id="Rechteck 11" o:spid="_x0000_s1028" style="position:absolute;left:45957;top:593;width:29248;height: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nxcIA&#10;AADbAAAADwAAAGRycy9kb3ducmV2LnhtbERPS2sCMRC+F/ofwgjeNOuD0m6NooWKXmy7tfdhM/uw&#10;m8mSRF399aYg9DYf33Nmi8404kTO15YVjIYJCOLc6ppLBfvv98EzCB+QNTaWScGFPCzmjw8zTLU9&#10;8xedslCKGMI+RQVVCG0qpc8rMuiHtiWOXGGdwRChK6V2eI7hppHjJHmSBmuODRW29FZR/psdjYJt&#10;Eg4rt95NisN0//lRvNQ/02umVL/XLV9BBOrCv/ju3ug4fwx/v8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OfFwgAAANsAAAAPAAAAAAAAAAAAAAAAAJgCAABkcnMvZG93&#10;bnJldi54bWxQSwUGAAAAAAQABAD1AAAAhwMAAAAA&#10;" fillcolor="#0188c8" stroked="f"/>
            </v:group>
          </w:pict>
        </mc:Fallback>
      </mc:AlternateContent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1491A0B" wp14:editId="3C78CCE5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4B0D2" w14:textId="77777777" w:rsidR="0032779C" w:rsidRPr="00AC2223" w:rsidRDefault="00FA2764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32779C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1491A0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14:paraId="02E4B0D2" w14:textId="77777777" w:rsidR="0032779C" w:rsidRPr="00AC2223" w:rsidRDefault="00400C80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5" w:history="1">
                      <w:r w:rsidR="0032779C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E255D"/>
    <w:multiLevelType w:val="hybridMultilevel"/>
    <w:tmpl w:val="55ACF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A44F1"/>
    <w:rsid w:val="000C2894"/>
    <w:rsid w:val="000C6BAB"/>
    <w:rsid w:val="000D0AB6"/>
    <w:rsid w:val="000E4BEB"/>
    <w:rsid w:val="000E5A0E"/>
    <w:rsid w:val="00143071"/>
    <w:rsid w:val="0016070E"/>
    <w:rsid w:val="0017476E"/>
    <w:rsid w:val="00206FAA"/>
    <w:rsid w:val="0022296F"/>
    <w:rsid w:val="0032779C"/>
    <w:rsid w:val="00333725"/>
    <w:rsid w:val="003F76AE"/>
    <w:rsid w:val="00400C80"/>
    <w:rsid w:val="0048036C"/>
    <w:rsid w:val="004A33CC"/>
    <w:rsid w:val="004F143C"/>
    <w:rsid w:val="00506977"/>
    <w:rsid w:val="00527C57"/>
    <w:rsid w:val="005323BE"/>
    <w:rsid w:val="00533AF9"/>
    <w:rsid w:val="005462AD"/>
    <w:rsid w:val="00574BEB"/>
    <w:rsid w:val="005B2946"/>
    <w:rsid w:val="005C0361"/>
    <w:rsid w:val="005E68A1"/>
    <w:rsid w:val="006027BA"/>
    <w:rsid w:val="0061648F"/>
    <w:rsid w:val="00621195"/>
    <w:rsid w:val="006246A2"/>
    <w:rsid w:val="00635D7A"/>
    <w:rsid w:val="00647FB7"/>
    <w:rsid w:val="0067451F"/>
    <w:rsid w:val="00696584"/>
    <w:rsid w:val="006D5D2F"/>
    <w:rsid w:val="00723B4B"/>
    <w:rsid w:val="00745EE5"/>
    <w:rsid w:val="0074684B"/>
    <w:rsid w:val="007930AE"/>
    <w:rsid w:val="007E19A5"/>
    <w:rsid w:val="007F08A1"/>
    <w:rsid w:val="00862F3E"/>
    <w:rsid w:val="008C0214"/>
    <w:rsid w:val="008C1D48"/>
    <w:rsid w:val="008C3AC4"/>
    <w:rsid w:val="00913C77"/>
    <w:rsid w:val="0095483E"/>
    <w:rsid w:val="009D1E54"/>
    <w:rsid w:val="00A4490E"/>
    <w:rsid w:val="00A44C91"/>
    <w:rsid w:val="00A45928"/>
    <w:rsid w:val="00A651A5"/>
    <w:rsid w:val="00A7652F"/>
    <w:rsid w:val="00AC2223"/>
    <w:rsid w:val="00AD1C39"/>
    <w:rsid w:val="00B01655"/>
    <w:rsid w:val="00B06C9D"/>
    <w:rsid w:val="00B11ED0"/>
    <w:rsid w:val="00B27E74"/>
    <w:rsid w:val="00B37339"/>
    <w:rsid w:val="00B37840"/>
    <w:rsid w:val="00B70DAA"/>
    <w:rsid w:val="00B956B7"/>
    <w:rsid w:val="00BC2391"/>
    <w:rsid w:val="00BC7D80"/>
    <w:rsid w:val="00C07190"/>
    <w:rsid w:val="00C3075E"/>
    <w:rsid w:val="00C51C8B"/>
    <w:rsid w:val="00C675B9"/>
    <w:rsid w:val="00C93D17"/>
    <w:rsid w:val="00C95D72"/>
    <w:rsid w:val="00CA33A1"/>
    <w:rsid w:val="00CB69F5"/>
    <w:rsid w:val="00CE48FE"/>
    <w:rsid w:val="00D03664"/>
    <w:rsid w:val="00D17A67"/>
    <w:rsid w:val="00DB4FF9"/>
    <w:rsid w:val="00E056E0"/>
    <w:rsid w:val="00E53294"/>
    <w:rsid w:val="00E5546C"/>
    <w:rsid w:val="00E678F7"/>
    <w:rsid w:val="00E84DD0"/>
    <w:rsid w:val="00ED0DBD"/>
    <w:rsid w:val="00ED65AA"/>
    <w:rsid w:val="00EE3EE3"/>
    <w:rsid w:val="00F822AC"/>
    <w:rsid w:val="00FA2764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E70560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68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68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68A1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68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68A1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-bb.de/leitfaden68f-bb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b-web.de" TargetMode="External"/><Relationship Id="rId4" Type="http://schemas.openxmlformats.org/officeDocument/2006/relationships/hyperlink" Target="http://wb-web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2C12-F1A6-4D49-85E5-2668D07C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3DC89578.dotm</Template>
  <TotalTime>0</TotalTime>
  <Pages>2</Pages>
  <Words>439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Witt, Susanne</cp:lastModifiedBy>
  <cp:revision>5</cp:revision>
  <cp:lastPrinted>2015-10-16T10:30:00Z</cp:lastPrinted>
  <dcterms:created xsi:type="dcterms:W3CDTF">2019-04-24T15:10:00Z</dcterms:created>
  <dcterms:modified xsi:type="dcterms:W3CDTF">2019-04-26T06:55:00Z</dcterms:modified>
</cp:coreProperties>
</file>