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BCC" w:rsidRPr="00024BCC" w:rsidRDefault="003C3C2B" w:rsidP="00C05768">
      <w:pPr>
        <w:pStyle w:val="Materialtyp1"/>
      </w:pPr>
      <w:r w:rsidRPr="00024BCC">
        <w:t>Che</w:t>
      </w:r>
      <w:r w:rsidR="00024BCC" w:rsidRPr="00024BCC">
        <w:t>ckliste</w:t>
      </w:r>
    </w:p>
    <w:p w:rsidR="000A44F1" w:rsidRPr="00024BCC" w:rsidRDefault="003C3C2B" w:rsidP="00C05768">
      <w:pPr>
        <w:pStyle w:val="Headline"/>
      </w:pPr>
      <w:r w:rsidRPr="00024BCC">
        <w:t>Online-Unterricht via Skype</w:t>
      </w:r>
    </w:p>
    <w:p w:rsidR="003C3C2B" w:rsidRPr="00024BCC" w:rsidRDefault="003C3C2B" w:rsidP="00C05768">
      <w:pPr>
        <w:pStyle w:val="Teaser"/>
      </w:pPr>
      <w:r w:rsidRPr="00024BCC">
        <w:t xml:space="preserve">Die kostenlose Messaging-Software Skype wird schon lange nicht mehr ausschließlich für die private Kommunikation genutzt. Durch die Möglichkeit, nicht nur Text, Bild und Ton, sondern auch Dateien und Bildschirminhalte zu übertragen, hat sich Skype als Tool für den </w:t>
      </w:r>
      <w:r w:rsidR="00024BCC">
        <w:t>Online-Unterricht etabliert.</w:t>
      </w:r>
    </w:p>
    <w:p w:rsidR="005D0A1D" w:rsidRDefault="003C3C2B" w:rsidP="00024BCC">
      <w:pPr>
        <w:spacing w:line="360" w:lineRule="auto"/>
        <w:rPr>
          <w:rFonts w:ascii="Arial" w:hAnsi="Arial" w:cs="Arial"/>
          <w:sz w:val="24"/>
        </w:rPr>
      </w:pPr>
      <w:r w:rsidRPr="00024BCC">
        <w:rPr>
          <w:rFonts w:ascii="Arial" w:hAnsi="Arial" w:cs="Arial"/>
          <w:sz w:val="24"/>
        </w:rPr>
        <w:t xml:space="preserve">Im Rahmen der 5. </w:t>
      </w:r>
      <w:proofErr w:type="spellStart"/>
      <w:r w:rsidRPr="00024BCC">
        <w:rPr>
          <w:rFonts w:ascii="Arial" w:hAnsi="Arial" w:cs="Arial"/>
          <w:sz w:val="24"/>
        </w:rPr>
        <w:t>DaFWEBKON</w:t>
      </w:r>
      <w:proofErr w:type="spellEnd"/>
      <w:r w:rsidR="00C05768">
        <w:rPr>
          <w:rFonts w:ascii="Arial" w:hAnsi="Arial" w:cs="Arial"/>
          <w:sz w:val="24"/>
        </w:rPr>
        <w:t xml:space="preserve"> 2016 (Webkonferenz für Deutsch als Fremdsprache/Zweitsprache)</w:t>
      </w:r>
      <w:r w:rsidR="00D37CE2" w:rsidRPr="00024BCC">
        <w:rPr>
          <w:rFonts w:ascii="Arial" w:hAnsi="Arial" w:cs="Arial"/>
          <w:sz w:val="24"/>
        </w:rPr>
        <w:t xml:space="preserve"> präsentierten Inna </w:t>
      </w:r>
      <w:proofErr w:type="spellStart"/>
      <w:r w:rsidR="00D37CE2" w:rsidRPr="00024BCC">
        <w:rPr>
          <w:rFonts w:ascii="Arial" w:hAnsi="Arial" w:cs="Arial"/>
          <w:sz w:val="24"/>
        </w:rPr>
        <w:t>Furman-Levenchuk</w:t>
      </w:r>
      <w:proofErr w:type="spellEnd"/>
      <w:r w:rsidR="00D37CE2" w:rsidRPr="00024BCC">
        <w:rPr>
          <w:rFonts w:ascii="Arial" w:hAnsi="Arial" w:cs="Arial"/>
          <w:sz w:val="24"/>
        </w:rPr>
        <w:t xml:space="preserve"> aus Israel und Maria </w:t>
      </w:r>
      <w:proofErr w:type="spellStart"/>
      <w:r w:rsidR="00D37CE2" w:rsidRPr="00024BCC">
        <w:rPr>
          <w:rFonts w:ascii="Arial" w:hAnsi="Arial" w:cs="Arial"/>
          <w:sz w:val="24"/>
        </w:rPr>
        <w:t>Stashuk</w:t>
      </w:r>
      <w:proofErr w:type="spellEnd"/>
      <w:r w:rsidR="00D37CE2" w:rsidRPr="00024BCC">
        <w:rPr>
          <w:rFonts w:ascii="Arial" w:hAnsi="Arial" w:cs="Arial"/>
          <w:sz w:val="24"/>
        </w:rPr>
        <w:t xml:space="preserve"> aus der Ukraine Lösungsvorschläge für die häufigsten Stolpersteine im Online-Unterricht. Als Online-Sprachlehrerinnen und Gründerin</w:t>
      </w:r>
      <w:r w:rsidR="00C05768">
        <w:rPr>
          <w:rFonts w:ascii="Arial" w:hAnsi="Arial" w:cs="Arial"/>
          <w:sz w:val="24"/>
        </w:rPr>
        <w:t>nen</w:t>
      </w:r>
      <w:r w:rsidR="00D37CE2" w:rsidRPr="00024BCC">
        <w:rPr>
          <w:rFonts w:ascii="Arial" w:hAnsi="Arial" w:cs="Arial"/>
          <w:sz w:val="24"/>
        </w:rPr>
        <w:t xml:space="preserve"> bzw. Mit</w:t>
      </w:r>
      <w:r w:rsidR="005D0A1D">
        <w:rPr>
          <w:rFonts w:ascii="Arial" w:hAnsi="Arial" w:cs="Arial"/>
          <w:sz w:val="24"/>
        </w:rPr>
        <w:t>arbeiterin</w:t>
      </w:r>
      <w:r w:rsidR="00C05768">
        <w:rPr>
          <w:rFonts w:ascii="Arial" w:hAnsi="Arial" w:cs="Arial"/>
          <w:sz w:val="24"/>
        </w:rPr>
        <w:t>nen</w:t>
      </w:r>
      <w:r w:rsidR="005D0A1D">
        <w:rPr>
          <w:rFonts w:ascii="Arial" w:hAnsi="Arial" w:cs="Arial"/>
          <w:sz w:val="24"/>
        </w:rPr>
        <w:t xml:space="preserve"> der Online-Sprachschule </w:t>
      </w:r>
      <w:hyperlink r:id="rId8" w:history="1">
        <w:r w:rsidR="005D0A1D" w:rsidRPr="00AC7608">
          <w:rPr>
            <w:rStyle w:val="Hyperlink"/>
            <w:rFonts w:ascii="Arial" w:hAnsi="Arial" w:cs="Arial"/>
            <w:i/>
            <w:sz w:val="24"/>
          </w:rPr>
          <w:t>Genau das Richtige</w:t>
        </w:r>
      </w:hyperlink>
      <w:r w:rsidR="00AC7608">
        <w:rPr>
          <w:rFonts w:ascii="Arial" w:hAnsi="Arial" w:cs="Arial"/>
          <w:sz w:val="24"/>
        </w:rPr>
        <w:t xml:space="preserve"> </w:t>
      </w:r>
      <w:r w:rsidR="005D0A1D">
        <w:rPr>
          <w:rFonts w:ascii="Arial" w:hAnsi="Arial" w:cs="Arial"/>
          <w:sz w:val="24"/>
        </w:rPr>
        <w:t xml:space="preserve">verfügen sie über </w:t>
      </w:r>
      <w:r w:rsidR="00AC7608" w:rsidRPr="00024BCC">
        <w:rPr>
          <w:rFonts w:ascii="Arial" w:hAnsi="Arial" w:cs="Arial"/>
          <w:sz w:val="24"/>
        </w:rPr>
        <w:t xml:space="preserve">langjährige </w:t>
      </w:r>
      <w:r w:rsidR="005D0A1D">
        <w:rPr>
          <w:rFonts w:ascii="Arial" w:hAnsi="Arial" w:cs="Arial"/>
          <w:sz w:val="24"/>
        </w:rPr>
        <w:t>Erfahrungen mit der Planung und Durchführung von Online-Unterricht via Skype.</w:t>
      </w:r>
    </w:p>
    <w:p w:rsidR="00AC7608" w:rsidRDefault="005D0A1D" w:rsidP="00024BCC">
      <w:pPr>
        <w:spacing w:line="360" w:lineRule="auto"/>
        <w:rPr>
          <w:rFonts w:ascii="Arial" w:hAnsi="Arial" w:cs="Arial"/>
          <w:sz w:val="24"/>
        </w:rPr>
      </w:pPr>
      <w:r>
        <w:rPr>
          <w:rFonts w:ascii="Arial" w:hAnsi="Arial" w:cs="Arial"/>
          <w:sz w:val="24"/>
        </w:rPr>
        <w:t>Die folgenden Tipps beziehen sich auf Online-Fremdsprachenunterrich</w:t>
      </w:r>
      <w:r w:rsidR="00AC7608">
        <w:rPr>
          <w:rFonts w:ascii="Arial" w:hAnsi="Arial" w:cs="Arial"/>
          <w:sz w:val="24"/>
        </w:rPr>
        <w:t xml:space="preserve">t, lassen sich jedoch auch </w:t>
      </w:r>
      <w:r>
        <w:rPr>
          <w:rFonts w:ascii="Arial" w:hAnsi="Arial" w:cs="Arial"/>
          <w:sz w:val="24"/>
        </w:rPr>
        <w:t xml:space="preserve">auf andere Fachgebiete übertragen: </w:t>
      </w:r>
    </w:p>
    <w:p w:rsidR="00024BCC" w:rsidRDefault="00024BCC" w:rsidP="00C05768">
      <w:pPr>
        <w:pStyle w:val="Zwischenberschrift"/>
        <w:numPr>
          <w:ilvl w:val="0"/>
          <w:numId w:val="9"/>
        </w:numPr>
      </w:pPr>
      <w:r w:rsidRPr="008B0724">
        <w:t>Technik und Organisation</w:t>
      </w:r>
    </w:p>
    <w:p w:rsidR="00C05768" w:rsidRPr="008B0724" w:rsidRDefault="00C05768" w:rsidP="00C05768">
      <w:pPr>
        <w:pStyle w:val="Zwischenberschrift"/>
        <w:spacing w:after="0" w:line="240" w:lineRule="auto"/>
        <w:ind w:left="720"/>
      </w:pPr>
    </w:p>
    <w:p w:rsidR="00A20EE8" w:rsidRDefault="00B82510" w:rsidP="00C05768">
      <w:pPr>
        <w:pStyle w:val="AufzhlungPunkte"/>
      </w:pPr>
      <w:r w:rsidRPr="00A20EE8">
        <w:t xml:space="preserve">Entwickeln Sie ein Organisationssystem für Ihre Dateien und Unterlagen. Nutzen Sie dabei Cloud-Möglichkeiten, um die Dateien jederzeit an Ihre Studierenden weiterleiten zu können, zum Beispiel </w:t>
      </w:r>
      <w:hyperlink r:id="rId9" w:history="1">
        <w:r w:rsidRPr="00A20EE8">
          <w:rPr>
            <w:rStyle w:val="Hyperlink"/>
          </w:rPr>
          <w:t xml:space="preserve">Google </w:t>
        </w:r>
        <w:proofErr w:type="spellStart"/>
        <w:r w:rsidRPr="00A20EE8">
          <w:rPr>
            <w:rStyle w:val="Hyperlink"/>
          </w:rPr>
          <w:t>Docs</w:t>
        </w:r>
        <w:proofErr w:type="spellEnd"/>
      </w:hyperlink>
      <w:r w:rsidRPr="00A20EE8">
        <w:t xml:space="preserve">. </w:t>
      </w:r>
    </w:p>
    <w:p w:rsidR="00024BCC" w:rsidRPr="00A20EE8" w:rsidRDefault="00B82510" w:rsidP="00C05768">
      <w:pPr>
        <w:pStyle w:val="AufzhlungPunkte"/>
      </w:pPr>
      <w:r w:rsidRPr="00A20EE8">
        <w:t>V</w:t>
      </w:r>
      <w:r w:rsidR="00AC7608">
        <w:t>erringern</w:t>
      </w:r>
      <w:r w:rsidRPr="00A20EE8">
        <w:t xml:space="preserve"> Sie</w:t>
      </w:r>
      <w:r w:rsidR="00AC7608">
        <w:t xml:space="preserve"> die Gefahr von</w:t>
      </w:r>
      <w:r w:rsidRPr="00A20EE8">
        <w:t xml:space="preserve"> technische</w:t>
      </w:r>
      <w:r w:rsidR="00AC7608">
        <w:t>n</w:t>
      </w:r>
      <w:r w:rsidRPr="00A20EE8">
        <w:t xml:space="preserve"> Probleme</w:t>
      </w:r>
      <w:r w:rsidR="00AC7608">
        <w:t>n</w:t>
      </w:r>
      <w:r w:rsidRPr="00A20EE8">
        <w:t xml:space="preserve">, indem Sie Ihre Software stets aktuell halten. </w:t>
      </w:r>
    </w:p>
    <w:p w:rsidR="00B82510" w:rsidRDefault="00B82510" w:rsidP="00C05768">
      <w:pPr>
        <w:pStyle w:val="AufzhlungPunkte"/>
      </w:pPr>
      <w:r>
        <w:t>Zeichnen Sie Ihre On</w:t>
      </w:r>
      <w:r w:rsidR="00AC7608">
        <w:t>line-Stunden auf und speichern Sie s</w:t>
      </w:r>
      <w:r>
        <w:t xml:space="preserve">ie, damit Sie die Videos an Studierende, die die Stunde verpasst haben, weiterleiten können. </w:t>
      </w:r>
    </w:p>
    <w:p w:rsidR="00B82510" w:rsidRDefault="00B82510" w:rsidP="00C05768">
      <w:pPr>
        <w:pStyle w:val="AufzhlungPunkte"/>
      </w:pPr>
      <w:r>
        <w:t>Übernehmen Sie die Initiative beim Start der Online-Stunde. Kontrollieren Sie im Chat, ob alle Teilnehmenden bereit sind und starten Sie die Aufzeichnung.</w:t>
      </w:r>
    </w:p>
    <w:p w:rsidR="00B82510" w:rsidRPr="005D0A1D" w:rsidRDefault="00B82510" w:rsidP="00C05768">
      <w:pPr>
        <w:pStyle w:val="AufzhlungPunkte"/>
      </w:pPr>
      <w:r>
        <w:t xml:space="preserve">Verfassen Sie </w:t>
      </w:r>
      <w:r w:rsidR="0021436B">
        <w:t>Handreichungen</w:t>
      </w:r>
      <w:r>
        <w:t xml:space="preserve"> für den Umgang mit der eingesetzten Software. </w:t>
      </w:r>
      <w:r w:rsidR="0021436B">
        <w:t xml:space="preserve">Nehmen Sie Rücksicht auf Teilnehmende mit schwach </w:t>
      </w:r>
      <w:r w:rsidR="0021436B">
        <w:lastRenderedPageBreak/>
        <w:t>ausgeprägter Medienkompetenz. Verweisen Sie auf Tutorials oder nehmen Sie sich Zeit für eine Demonstration.</w:t>
      </w:r>
    </w:p>
    <w:p w:rsidR="00B82510" w:rsidRPr="00B82510" w:rsidRDefault="00B82510" w:rsidP="00B82510">
      <w:pPr>
        <w:pStyle w:val="Listenabsatz"/>
        <w:spacing w:line="360" w:lineRule="auto"/>
        <w:rPr>
          <w:rFonts w:ascii="Arial" w:hAnsi="Arial" w:cs="Arial"/>
          <w:sz w:val="24"/>
        </w:rPr>
      </w:pPr>
    </w:p>
    <w:p w:rsidR="00024BCC" w:rsidRDefault="00024BCC" w:rsidP="00C05768">
      <w:pPr>
        <w:pStyle w:val="Listenabsatz"/>
        <w:numPr>
          <w:ilvl w:val="0"/>
          <w:numId w:val="9"/>
        </w:numPr>
        <w:spacing w:line="360" w:lineRule="auto"/>
        <w:rPr>
          <w:rFonts w:ascii="Arial" w:hAnsi="Arial" w:cs="Arial"/>
          <w:b/>
          <w:sz w:val="24"/>
        </w:rPr>
      </w:pPr>
      <w:r w:rsidRPr="00C05768">
        <w:rPr>
          <w:rFonts w:ascii="Arial" w:hAnsi="Arial" w:cs="Arial"/>
          <w:b/>
          <w:sz w:val="24"/>
        </w:rPr>
        <w:t>Aufmerksamkeit und Motivation der Lernenden</w:t>
      </w:r>
    </w:p>
    <w:p w:rsidR="00C05768" w:rsidRPr="00C05768" w:rsidRDefault="00C05768" w:rsidP="00C05768">
      <w:pPr>
        <w:pStyle w:val="Listenabsatz"/>
        <w:spacing w:after="0" w:line="240" w:lineRule="auto"/>
        <w:rPr>
          <w:rFonts w:ascii="Arial" w:hAnsi="Arial" w:cs="Arial"/>
          <w:b/>
          <w:sz w:val="24"/>
        </w:rPr>
      </w:pPr>
    </w:p>
    <w:p w:rsidR="0021436B" w:rsidRDefault="004869C3" w:rsidP="00C05768">
      <w:pPr>
        <w:pStyle w:val="AufzhlungPunkte"/>
      </w:pPr>
      <w:r>
        <w:t>Bestehen Sie darauf, dass alle t</w:t>
      </w:r>
      <w:r w:rsidR="0021436B">
        <w:t>eilnehmende</w:t>
      </w:r>
      <w:r>
        <w:t>n Personen</w:t>
      </w:r>
      <w:r w:rsidR="0021436B">
        <w:t xml:space="preserve"> (</w:t>
      </w:r>
      <w:r>
        <w:t xml:space="preserve">sowohl die </w:t>
      </w:r>
      <w:r w:rsidR="0021436B">
        <w:t xml:space="preserve">Lehrkraft </w:t>
      </w:r>
      <w:r>
        <w:t xml:space="preserve">als auch die </w:t>
      </w:r>
      <w:r w:rsidR="0021436B">
        <w:t>Lernende</w:t>
      </w:r>
      <w:r>
        <w:t>n</w:t>
      </w:r>
      <w:r w:rsidR="0021436B">
        <w:t>) ihre Videoübertragung aktivieren. Fühlen die Lernenden sich nicht beobachtet, lassen sie sich leichter von Mails, Chatanfragen oder sozialen Netzwerken ablenken.</w:t>
      </w:r>
    </w:p>
    <w:p w:rsidR="0021436B" w:rsidRDefault="0021436B" w:rsidP="00C05768">
      <w:pPr>
        <w:pStyle w:val="AufzhlungPunkte"/>
      </w:pPr>
      <w:r>
        <w:t>Vermeiden Sie, als Lehrkraft in einen Monolog zu verfallen. Animieren Sie Ihre Studierenden zum Sprechen und zeigen Sie Humor.</w:t>
      </w:r>
    </w:p>
    <w:p w:rsidR="0021436B" w:rsidRDefault="0021436B" w:rsidP="00C05768">
      <w:pPr>
        <w:pStyle w:val="AufzhlungPunkte"/>
      </w:pPr>
      <w:r>
        <w:t>Stellen Sie interessante und nicht zu leichte Aufgaben, um die Aufmerksamkeit zu halten.</w:t>
      </w:r>
      <w:r w:rsidR="00D11738">
        <w:t xml:space="preserve"> </w:t>
      </w:r>
    </w:p>
    <w:p w:rsidR="00D11738" w:rsidRDefault="00D11738" w:rsidP="00C05768">
      <w:pPr>
        <w:pStyle w:val="AufzhlungPunkte"/>
      </w:pPr>
      <w:r>
        <w:t>Binden Sie aktuelle Themen und Nachrichten in Ihren Unterricht ein und regen Sie die Studierenden zur Diskussion an.</w:t>
      </w:r>
    </w:p>
    <w:p w:rsidR="0021436B" w:rsidRDefault="0021436B" w:rsidP="00C05768">
      <w:pPr>
        <w:pStyle w:val="AufzhlungPunkte"/>
      </w:pPr>
      <w:r>
        <w:t xml:space="preserve">Zeigen Sie Interesse am Leben und an den Problemen Ihrer Studierenden. </w:t>
      </w:r>
    </w:p>
    <w:p w:rsidR="00D11738" w:rsidRPr="0021436B" w:rsidRDefault="00D11738" w:rsidP="00D11738">
      <w:pPr>
        <w:pStyle w:val="Listenabsatz"/>
        <w:spacing w:line="360" w:lineRule="auto"/>
        <w:rPr>
          <w:rFonts w:ascii="Arial" w:hAnsi="Arial" w:cs="Arial"/>
          <w:sz w:val="24"/>
        </w:rPr>
      </w:pPr>
    </w:p>
    <w:p w:rsidR="00C05768" w:rsidRPr="00C05768" w:rsidRDefault="00024BCC" w:rsidP="00C05768">
      <w:pPr>
        <w:pStyle w:val="Listenabsatz"/>
        <w:numPr>
          <w:ilvl w:val="0"/>
          <w:numId w:val="9"/>
        </w:numPr>
        <w:spacing w:line="360" w:lineRule="auto"/>
        <w:rPr>
          <w:rFonts w:ascii="Arial" w:hAnsi="Arial" w:cs="Arial"/>
          <w:b/>
          <w:sz w:val="24"/>
        </w:rPr>
      </w:pPr>
      <w:r w:rsidRPr="008B0724">
        <w:rPr>
          <w:rFonts w:ascii="Arial" w:hAnsi="Arial" w:cs="Arial"/>
          <w:b/>
          <w:sz w:val="24"/>
        </w:rPr>
        <w:t>Grenzen der Lehrperson</w:t>
      </w:r>
    </w:p>
    <w:p w:rsidR="00D11738" w:rsidRDefault="00D11738" w:rsidP="00C05768">
      <w:pPr>
        <w:pStyle w:val="AufzhlungPunkte"/>
      </w:pPr>
      <w:r>
        <w:t>Entwickeln Sie klare Grenzen zwischen Arbeits</w:t>
      </w:r>
      <w:r w:rsidR="00AC7608">
        <w:t>zeit</w:t>
      </w:r>
      <w:r>
        <w:t xml:space="preserve"> und Freizeit. Wer das Gefühl hat, ständig erreichbar sein zu müssen, entwickelt schneller Stress und Symptome</w:t>
      </w:r>
      <w:r w:rsidR="008B0724">
        <w:t xml:space="preserve"> des Burn-o</w:t>
      </w:r>
      <w:r>
        <w:t>ut-Syndroms. Kommunizieren Sie Ihren Studierenden, zu welchen Zeiten Sie erreichbar sind und wann die Studierenden eine Rückmeldung zu einges</w:t>
      </w:r>
      <w:r w:rsidR="008B0724">
        <w:t>andt</w:t>
      </w:r>
      <w:r>
        <w:t xml:space="preserve">en Aufgaben erwarten können. </w:t>
      </w:r>
    </w:p>
    <w:p w:rsidR="00D11738" w:rsidRDefault="008B0724" w:rsidP="00C05768">
      <w:pPr>
        <w:pStyle w:val="AufzhlungPunkte"/>
      </w:pPr>
      <w:r>
        <w:t xml:space="preserve">Schaffen Sie Verbindlichkeit: </w:t>
      </w:r>
      <w:r w:rsidR="00D11738">
        <w:t xml:space="preserve">Legen Sie die Zeiten Ihrer Online-Unterrichtsstunden fest und kommunizieren Sie, dass die Unterrichtszeit bei einer Verspätung Ihrer Kursteilnehmenden nicht verlängert wird. </w:t>
      </w:r>
    </w:p>
    <w:p w:rsidR="005D0A1D" w:rsidRDefault="00D11738" w:rsidP="00C05768">
      <w:pPr>
        <w:pStyle w:val="AufzhlungPunkte"/>
      </w:pPr>
      <w:r>
        <w:t xml:space="preserve">Haben Sie keine Angst davor, </w:t>
      </w:r>
      <w:r w:rsidR="008B0724">
        <w:t xml:space="preserve">Anfragen und Hilfsgesuche, die viel (unbezahlte) Arbeitszeit in Anspruch nehmen, abzulehnen. </w:t>
      </w:r>
    </w:p>
    <w:p w:rsidR="00AC7608" w:rsidRDefault="00AC760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rFonts w:ascii="Arial" w:hAnsi="Arial" w:cs="Arial"/>
          <w:b/>
          <w:sz w:val="24"/>
          <w:szCs w:val="24"/>
        </w:rPr>
        <w:br w:type="page"/>
      </w:r>
    </w:p>
    <w:p w:rsidR="00024BCC" w:rsidRPr="005D0A1D" w:rsidRDefault="008B0724" w:rsidP="00C05768">
      <w:pPr>
        <w:pStyle w:val="Zwischenberschrift"/>
      </w:pPr>
      <w:r w:rsidRPr="005D0A1D">
        <w:lastRenderedPageBreak/>
        <w:t xml:space="preserve">Was macht guten Online-Deutschunterricht aus? </w:t>
      </w:r>
    </w:p>
    <w:p w:rsidR="005D0A1D" w:rsidRPr="005D0A1D" w:rsidRDefault="005D0A1D" w:rsidP="004869C3">
      <w:pPr>
        <w:spacing w:line="360" w:lineRule="auto"/>
        <w:rPr>
          <w:rFonts w:ascii="Arial" w:hAnsi="Arial" w:cs="Arial"/>
          <w:sz w:val="24"/>
          <w:szCs w:val="24"/>
        </w:rPr>
      </w:pPr>
      <w:r w:rsidRPr="005D0A1D">
        <w:rPr>
          <w:rFonts w:ascii="Arial" w:hAnsi="Arial" w:cs="Arial"/>
          <w:sz w:val="24"/>
          <w:szCs w:val="24"/>
        </w:rPr>
        <w:t xml:space="preserve">Inna </w:t>
      </w:r>
      <w:proofErr w:type="spellStart"/>
      <w:r w:rsidRPr="005D0A1D">
        <w:rPr>
          <w:rFonts w:ascii="Arial" w:hAnsi="Arial" w:cs="Arial"/>
          <w:sz w:val="24"/>
          <w:szCs w:val="24"/>
        </w:rPr>
        <w:t>Furman-Levenchuk</w:t>
      </w:r>
      <w:proofErr w:type="spellEnd"/>
      <w:r>
        <w:rPr>
          <w:rFonts w:ascii="Arial" w:hAnsi="Arial" w:cs="Arial"/>
          <w:sz w:val="24"/>
          <w:szCs w:val="24"/>
        </w:rPr>
        <w:t xml:space="preserve"> fasst</w:t>
      </w:r>
      <w:r w:rsidR="00C05768">
        <w:rPr>
          <w:rFonts w:ascii="Arial" w:hAnsi="Arial" w:cs="Arial"/>
          <w:sz w:val="24"/>
          <w:szCs w:val="24"/>
        </w:rPr>
        <w:t>,</w:t>
      </w:r>
      <w:r>
        <w:rPr>
          <w:rFonts w:ascii="Arial" w:hAnsi="Arial" w:cs="Arial"/>
          <w:sz w:val="24"/>
          <w:szCs w:val="24"/>
        </w:rPr>
        <w:t xml:space="preserve"> basierend auf ihren eigen</w:t>
      </w:r>
      <w:r w:rsidR="004869C3">
        <w:rPr>
          <w:rFonts w:ascii="Arial" w:hAnsi="Arial" w:cs="Arial"/>
          <w:sz w:val="24"/>
          <w:szCs w:val="24"/>
        </w:rPr>
        <w:t>en</w:t>
      </w:r>
      <w:r>
        <w:rPr>
          <w:rFonts w:ascii="Arial" w:hAnsi="Arial" w:cs="Arial"/>
          <w:sz w:val="24"/>
          <w:szCs w:val="24"/>
        </w:rPr>
        <w:t xml:space="preserve"> Erfahrungen und denen ihrer Kolleginnen und Kollegen</w:t>
      </w:r>
      <w:r w:rsidR="00C05768">
        <w:rPr>
          <w:rFonts w:ascii="Arial" w:hAnsi="Arial" w:cs="Arial"/>
          <w:sz w:val="24"/>
          <w:szCs w:val="24"/>
        </w:rPr>
        <w:t>,</w:t>
      </w:r>
      <w:r>
        <w:rPr>
          <w:rFonts w:ascii="Arial" w:hAnsi="Arial" w:cs="Arial"/>
          <w:sz w:val="24"/>
          <w:szCs w:val="24"/>
        </w:rPr>
        <w:t xml:space="preserve"> sieben Merkmale guten Online-Unterrichts </w:t>
      </w:r>
      <w:r w:rsidRPr="005D0A1D">
        <w:rPr>
          <w:rFonts w:ascii="Arial" w:hAnsi="Arial" w:cs="Arial"/>
          <w:sz w:val="24"/>
          <w:szCs w:val="24"/>
        </w:rPr>
        <w:t xml:space="preserve">zusammen: </w:t>
      </w:r>
    </w:p>
    <w:p w:rsidR="005D0A1D" w:rsidRPr="005D0A1D" w:rsidRDefault="005D0A1D" w:rsidP="00BA73A1">
      <w:pPr>
        <w:pStyle w:val="Listenabsatz"/>
        <w:numPr>
          <w:ilvl w:val="0"/>
          <w:numId w:val="8"/>
        </w:numPr>
        <w:spacing w:line="360" w:lineRule="auto"/>
        <w:rPr>
          <w:rFonts w:ascii="Arial" w:hAnsi="Arial" w:cs="Arial"/>
          <w:sz w:val="24"/>
          <w:szCs w:val="24"/>
        </w:rPr>
      </w:pPr>
      <w:r w:rsidRPr="005D0A1D">
        <w:rPr>
          <w:rFonts w:ascii="Arial" w:hAnsi="Arial" w:cs="Arial"/>
          <w:sz w:val="24"/>
          <w:szCs w:val="24"/>
        </w:rPr>
        <w:t>Die Studierenden gewinnen neue Kenntnisse und vollständige Erklärungen.</w:t>
      </w:r>
    </w:p>
    <w:p w:rsidR="005D0A1D" w:rsidRPr="005D0A1D" w:rsidRDefault="005D0A1D" w:rsidP="00BA73A1">
      <w:pPr>
        <w:pStyle w:val="Listenabsatz"/>
        <w:numPr>
          <w:ilvl w:val="0"/>
          <w:numId w:val="8"/>
        </w:numPr>
        <w:spacing w:line="360" w:lineRule="auto"/>
        <w:rPr>
          <w:rFonts w:ascii="Arial" w:hAnsi="Arial" w:cs="Arial"/>
          <w:sz w:val="24"/>
          <w:szCs w:val="24"/>
        </w:rPr>
      </w:pPr>
      <w:r w:rsidRPr="005D0A1D">
        <w:rPr>
          <w:rFonts w:ascii="Arial" w:hAnsi="Arial" w:cs="Arial"/>
          <w:sz w:val="24"/>
          <w:szCs w:val="24"/>
        </w:rPr>
        <w:t>Während der Stunde werden mindestens drei Aktivitäten angeboten.</w:t>
      </w:r>
    </w:p>
    <w:p w:rsidR="005D0A1D" w:rsidRPr="005D0A1D" w:rsidRDefault="005D0A1D" w:rsidP="00BA73A1">
      <w:pPr>
        <w:pStyle w:val="Listenabsatz"/>
        <w:numPr>
          <w:ilvl w:val="0"/>
          <w:numId w:val="8"/>
        </w:numPr>
        <w:spacing w:line="360" w:lineRule="auto"/>
        <w:rPr>
          <w:rFonts w:ascii="Arial" w:hAnsi="Arial" w:cs="Arial"/>
          <w:sz w:val="24"/>
          <w:szCs w:val="24"/>
        </w:rPr>
      </w:pPr>
      <w:r w:rsidRPr="005D0A1D">
        <w:rPr>
          <w:rFonts w:ascii="Arial" w:hAnsi="Arial" w:cs="Arial"/>
          <w:sz w:val="24"/>
          <w:szCs w:val="24"/>
        </w:rPr>
        <w:t>Fragen werden nicht nur von der Lehrperson, sondern auch aus der Gruppe heraus beantwortet.</w:t>
      </w:r>
    </w:p>
    <w:p w:rsidR="005D0A1D" w:rsidRPr="005D0A1D" w:rsidRDefault="005D0A1D" w:rsidP="00BA73A1">
      <w:pPr>
        <w:pStyle w:val="Listenabsatz"/>
        <w:numPr>
          <w:ilvl w:val="0"/>
          <w:numId w:val="8"/>
        </w:numPr>
        <w:spacing w:line="360" w:lineRule="auto"/>
        <w:rPr>
          <w:rFonts w:ascii="Arial" w:hAnsi="Arial" w:cs="Arial"/>
          <w:sz w:val="24"/>
          <w:szCs w:val="24"/>
        </w:rPr>
      </w:pPr>
      <w:r w:rsidRPr="005D0A1D">
        <w:rPr>
          <w:rFonts w:ascii="Arial" w:hAnsi="Arial" w:cs="Arial"/>
          <w:sz w:val="24"/>
          <w:szCs w:val="24"/>
        </w:rPr>
        <w:t>Aktuelle Themen werden in den Unterricht eingebunden.</w:t>
      </w:r>
    </w:p>
    <w:p w:rsidR="005D0A1D" w:rsidRPr="005D0A1D" w:rsidRDefault="005D0A1D" w:rsidP="00BA73A1">
      <w:pPr>
        <w:pStyle w:val="Listenabsatz"/>
        <w:numPr>
          <w:ilvl w:val="0"/>
          <w:numId w:val="8"/>
        </w:numPr>
        <w:spacing w:line="360" w:lineRule="auto"/>
        <w:rPr>
          <w:rFonts w:ascii="Arial" w:hAnsi="Arial" w:cs="Arial"/>
          <w:sz w:val="24"/>
          <w:szCs w:val="24"/>
        </w:rPr>
      </w:pPr>
      <w:r w:rsidRPr="005D0A1D">
        <w:rPr>
          <w:rFonts w:ascii="Arial" w:hAnsi="Arial" w:cs="Arial"/>
          <w:sz w:val="24"/>
          <w:szCs w:val="24"/>
        </w:rPr>
        <w:t>Es besteht ein Blickkontakt trotz der Distanz.</w:t>
      </w:r>
    </w:p>
    <w:p w:rsidR="005D0A1D" w:rsidRPr="005D0A1D" w:rsidRDefault="005D0A1D" w:rsidP="00BA73A1">
      <w:pPr>
        <w:pStyle w:val="Listenabsatz"/>
        <w:numPr>
          <w:ilvl w:val="0"/>
          <w:numId w:val="8"/>
        </w:numPr>
        <w:spacing w:line="360" w:lineRule="auto"/>
        <w:rPr>
          <w:rFonts w:ascii="Arial" w:hAnsi="Arial" w:cs="Arial"/>
          <w:sz w:val="24"/>
          <w:szCs w:val="24"/>
        </w:rPr>
      </w:pPr>
      <w:r w:rsidRPr="005D0A1D">
        <w:rPr>
          <w:rFonts w:ascii="Arial" w:hAnsi="Arial" w:cs="Arial"/>
          <w:sz w:val="24"/>
          <w:szCs w:val="24"/>
        </w:rPr>
        <w:t xml:space="preserve">Nach dem Unterricht sind die Teilnehmenden in einer guten Stimmung und freuen sich auf die nächste Einheit. </w:t>
      </w:r>
    </w:p>
    <w:p w:rsidR="005D0A1D" w:rsidRPr="00C05768" w:rsidRDefault="005D0A1D" w:rsidP="005D0A1D">
      <w:pPr>
        <w:pStyle w:val="Listenabsatz"/>
        <w:numPr>
          <w:ilvl w:val="0"/>
          <w:numId w:val="8"/>
        </w:numPr>
        <w:spacing w:line="360" w:lineRule="auto"/>
        <w:rPr>
          <w:rFonts w:ascii="Arial" w:hAnsi="Arial" w:cs="Arial"/>
          <w:sz w:val="24"/>
          <w:szCs w:val="24"/>
        </w:rPr>
      </w:pPr>
      <w:r w:rsidRPr="005D0A1D">
        <w:rPr>
          <w:rFonts w:ascii="Arial" w:hAnsi="Arial" w:cs="Arial"/>
          <w:sz w:val="24"/>
          <w:szCs w:val="24"/>
        </w:rPr>
        <w:t>Die Lehrkraft hat die technischen Schwierigkeiten im Griff.</w:t>
      </w:r>
    </w:p>
    <w:p w:rsidR="00AC7608" w:rsidRDefault="00AC7608" w:rsidP="00EE3EE3">
      <w:pPr>
        <w:rPr>
          <w:rFonts w:ascii="Arial" w:hAnsi="Arial" w:cs="Arial"/>
          <w:b/>
          <w:sz w:val="24"/>
          <w:szCs w:val="24"/>
        </w:rPr>
      </w:pPr>
      <w:r>
        <w:rPr>
          <w:rFonts w:ascii="Arial" w:hAnsi="Arial" w:cs="Arial"/>
          <w:b/>
          <w:sz w:val="24"/>
          <w:szCs w:val="24"/>
        </w:rPr>
        <w:t xml:space="preserve">Fazit: </w:t>
      </w:r>
      <w:r w:rsidR="005D0A1D" w:rsidRPr="00AC7608">
        <w:rPr>
          <w:rFonts w:ascii="Arial" w:hAnsi="Arial" w:cs="Arial"/>
          <w:sz w:val="24"/>
          <w:szCs w:val="24"/>
        </w:rPr>
        <w:t>Viele Prinzipien des klassischen Präsenzunterrichts lassen sich auch auf den Online-Unterricht via Skype übertragen.</w:t>
      </w:r>
      <w:r w:rsidR="005D0A1D">
        <w:rPr>
          <w:rFonts w:ascii="Arial" w:hAnsi="Arial" w:cs="Arial"/>
          <w:sz w:val="24"/>
          <w:szCs w:val="24"/>
        </w:rPr>
        <w:t xml:space="preserve"> </w:t>
      </w:r>
    </w:p>
    <w:p w:rsidR="00C05768" w:rsidRPr="00C05768" w:rsidRDefault="00C05768" w:rsidP="00C05768">
      <w:pPr>
        <w:spacing w:after="0" w:line="240" w:lineRule="auto"/>
        <w:rPr>
          <w:rFonts w:ascii="Arial" w:hAnsi="Arial" w:cs="Arial"/>
          <w:b/>
          <w:sz w:val="24"/>
          <w:szCs w:val="24"/>
        </w:rPr>
      </w:pPr>
    </w:p>
    <w:p w:rsidR="00AC7608" w:rsidRPr="00C05768" w:rsidRDefault="00AC7608" w:rsidP="00EE3EE3">
      <w:pPr>
        <w:rPr>
          <w:rFonts w:ascii="Arial" w:hAnsi="Arial" w:cs="Arial"/>
          <w:i/>
          <w:sz w:val="24"/>
          <w:szCs w:val="24"/>
        </w:rPr>
      </w:pPr>
      <w:r w:rsidRPr="00C05768">
        <w:rPr>
          <w:rFonts w:ascii="Arial" w:hAnsi="Arial" w:cs="Arial"/>
          <w:i/>
          <w:sz w:val="24"/>
          <w:szCs w:val="24"/>
        </w:rPr>
        <w:t>CC BY SA 3.0</w:t>
      </w:r>
      <w:r w:rsidR="00C05768">
        <w:rPr>
          <w:rFonts w:ascii="Arial" w:hAnsi="Arial" w:cs="Arial"/>
          <w:i/>
          <w:sz w:val="24"/>
          <w:szCs w:val="24"/>
        </w:rPr>
        <w:t xml:space="preserve"> DE</w:t>
      </w:r>
      <w:bookmarkStart w:id="0" w:name="_GoBack"/>
      <w:bookmarkEnd w:id="0"/>
      <w:r w:rsidRPr="00C05768">
        <w:rPr>
          <w:rFonts w:ascii="Arial" w:hAnsi="Arial" w:cs="Arial"/>
          <w:i/>
          <w:sz w:val="24"/>
          <w:szCs w:val="24"/>
        </w:rPr>
        <w:t xml:space="preserve"> </w:t>
      </w:r>
      <w:proofErr w:type="spellStart"/>
      <w:r w:rsidRPr="00C05768">
        <w:rPr>
          <w:rFonts w:ascii="Arial" w:hAnsi="Arial" w:cs="Arial"/>
          <w:i/>
          <w:sz w:val="24"/>
          <w:szCs w:val="24"/>
        </w:rPr>
        <w:t>by</w:t>
      </w:r>
      <w:proofErr w:type="spellEnd"/>
      <w:r w:rsidRPr="00C05768">
        <w:rPr>
          <w:rFonts w:ascii="Arial" w:hAnsi="Arial" w:cs="Arial"/>
          <w:i/>
          <w:sz w:val="24"/>
          <w:szCs w:val="24"/>
        </w:rPr>
        <w:t xml:space="preserve"> </w:t>
      </w:r>
      <w:r w:rsidRPr="00C05768">
        <w:rPr>
          <w:rFonts w:ascii="Arial" w:hAnsi="Arial" w:cs="Arial"/>
          <w:b/>
          <w:i/>
          <w:sz w:val="24"/>
          <w:szCs w:val="24"/>
        </w:rPr>
        <w:t xml:space="preserve">Katrin </w:t>
      </w:r>
      <w:proofErr w:type="spellStart"/>
      <w:r w:rsidRPr="00C05768">
        <w:rPr>
          <w:rFonts w:ascii="Arial" w:hAnsi="Arial" w:cs="Arial"/>
          <w:b/>
          <w:i/>
          <w:sz w:val="24"/>
          <w:szCs w:val="24"/>
        </w:rPr>
        <w:t>Gildner</w:t>
      </w:r>
      <w:proofErr w:type="spellEnd"/>
      <w:r w:rsidRPr="00C05768">
        <w:rPr>
          <w:rFonts w:ascii="Arial" w:hAnsi="Arial" w:cs="Arial"/>
          <w:i/>
          <w:sz w:val="24"/>
          <w:szCs w:val="24"/>
        </w:rPr>
        <w:t xml:space="preserve"> für </w:t>
      </w:r>
      <w:proofErr w:type="spellStart"/>
      <w:r w:rsidRPr="00C05768">
        <w:rPr>
          <w:rFonts w:ascii="Arial" w:hAnsi="Arial" w:cs="Arial"/>
          <w:i/>
          <w:sz w:val="24"/>
          <w:szCs w:val="24"/>
        </w:rPr>
        <w:t>wb</w:t>
      </w:r>
      <w:proofErr w:type="spellEnd"/>
      <w:r w:rsidRPr="00C05768">
        <w:rPr>
          <w:rFonts w:ascii="Arial" w:hAnsi="Arial" w:cs="Arial"/>
          <w:i/>
          <w:sz w:val="24"/>
          <w:szCs w:val="24"/>
        </w:rPr>
        <w:t>-web</w:t>
      </w:r>
    </w:p>
    <w:sectPr w:rsidR="00AC7608" w:rsidRPr="00C05768"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0DE" w:rsidRDefault="00E760DE" w:rsidP="00014AE4">
      <w:pPr>
        <w:spacing w:after="0" w:line="240" w:lineRule="auto"/>
      </w:pPr>
      <w:r>
        <w:separator/>
      </w:r>
    </w:p>
  </w:endnote>
  <w:endnote w:type="continuationSeparator" w:id="0">
    <w:p w:rsidR="00E760DE" w:rsidRDefault="00E760DE"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DINPro">
    <w:altName w:val="Segoe Script"/>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0DE" w:rsidRDefault="00E760DE" w:rsidP="00014AE4">
      <w:pPr>
        <w:spacing w:after="0" w:line="240" w:lineRule="auto"/>
      </w:pPr>
      <w:r>
        <w:separator/>
      </w:r>
    </w:p>
  </w:footnote>
  <w:footnote w:type="continuationSeparator" w:id="0">
    <w:p w:rsidR="00E760DE" w:rsidRDefault="00E760DE"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C05768"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8B048E"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318F6"/>
    <w:multiLevelType w:val="hybridMultilevel"/>
    <w:tmpl w:val="ABF42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67E03"/>
    <w:multiLevelType w:val="hybridMultilevel"/>
    <w:tmpl w:val="5A9A4D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E93FCC"/>
    <w:multiLevelType w:val="hybridMultilevel"/>
    <w:tmpl w:val="63204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252F19"/>
    <w:multiLevelType w:val="hybridMultilevel"/>
    <w:tmpl w:val="FD36C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731AF0"/>
    <w:multiLevelType w:val="hybridMultilevel"/>
    <w:tmpl w:val="460495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E86B29"/>
    <w:multiLevelType w:val="hybridMultilevel"/>
    <w:tmpl w:val="5A9A4D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4BCC"/>
    <w:rsid w:val="000A44F1"/>
    <w:rsid w:val="000A5599"/>
    <w:rsid w:val="000C6BAB"/>
    <w:rsid w:val="000E4BEB"/>
    <w:rsid w:val="000E5A0E"/>
    <w:rsid w:val="00115831"/>
    <w:rsid w:val="001246F2"/>
    <w:rsid w:val="0017476E"/>
    <w:rsid w:val="001C7669"/>
    <w:rsid w:val="00206FAA"/>
    <w:rsid w:val="0021436B"/>
    <w:rsid w:val="0022296F"/>
    <w:rsid w:val="00333725"/>
    <w:rsid w:val="003C3C2B"/>
    <w:rsid w:val="0048036C"/>
    <w:rsid w:val="004869C3"/>
    <w:rsid w:val="004A33CC"/>
    <w:rsid w:val="00506977"/>
    <w:rsid w:val="00527C57"/>
    <w:rsid w:val="005462AD"/>
    <w:rsid w:val="00574BEB"/>
    <w:rsid w:val="005B2946"/>
    <w:rsid w:val="005C0361"/>
    <w:rsid w:val="005D0A1D"/>
    <w:rsid w:val="006027BA"/>
    <w:rsid w:val="0061648F"/>
    <w:rsid w:val="00621195"/>
    <w:rsid w:val="006246A2"/>
    <w:rsid w:val="00635D7A"/>
    <w:rsid w:val="0067451F"/>
    <w:rsid w:val="006D5D2F"/>
    <w:rsid w:val="00723B4B"/>
    <w:rsid w:val="00745EE5"/>
    <w:rsid w:val="0074684B"/>
    <w:rsid w:val="00765E54"/>
    <w:rsid w:val="007930AE"/>
    <w:rsid w:val="00862F3E"/>
    <w:rsid w:val="008B048E"/>
    <w:rsid w:val="008B0724"/>
    <w:rsid w:val="008C1D48"/>
    <w:rsid w:val="00913C77"/>
    <w:rsid w:val="0095483E"/>
    <w:rsid w:val="00A20EE8"/>
    <w:rsid w:val="00A4490E"/>
    <w:rsid w:val="00A651A5"/>
    <w:rsid w:val="00A7652F"/>
    <w:rsid w:val="00AC2223"/>
    <w:rsid w:val="00AC7608"/>
    <w:rsid w:val="00B01655"/>
    <w:rsid w:val="00B11ED0"/>
    <w:rsid w:val="00B27E74"/>
    <w:rsid w:val="00B37840"/>
    <w:rsid w:val="00B70DAA"/>
    <w:rsid w:val="00B82510"/>
    <w:rsid w:val="00BA73A1"/>
    <w:rsid w:val="00BC2391"/>
    <w:rsid w:val="00BC7D80"/>
    <w:rsid w:val="00C05768"/>
    <w:rsid w:val="00C07190"/>
    <w:rsid w:val="00C3075E"/>
    <w:rsid w:val="00C675B9"/>
    <w:rsid w:val="00C93D17"/>
    <w:rsid w:val="00CA33A1"/>
    <w:rsid w:val="00CE48FE"/>
    <w:rsid w:val="00D11738"/>
    <w:rsid w:val="00D17A67"/>
    <w:rsid w:val="00D37CE2"/>
    <w:rsid w:val="00DB4FF9"/>
    <w:rsid w:val="00E056E0"/>
    <w:rsid w:val="00E53294"/>
    <w:rsid w:val="00E5546C"/>
    <w:rsid w:val="00E678F7"/>
    <w:rsid w:val="00E760DE"/>
    <w:rsid w:val="00E84DD0"/>
    <w:rsid w:val="00ED0DBD"/>
    <w:rsid w:val="00ED65AA"/>
    <w:rsid w:val="00EE3EE3"/>
    <w:rsid w:val="00F0054E"/>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Listenabsatz">
    <w:name w:val="List Paragraph"/>
    <w:basedOn w:val="Standard"/>
    <w:uiPriority w:val="34"/>
    <w:qFormat/>
    <w:rsid w:val="00024BCC"/>
    <w:pPr>
      <w:ind w:left="720"/>
      <w:contextualSpacing/>
    </w:pPr>
  </w:style>
  <w:style w:type="character" w:styleId="Kommentarzeichen">
    <w:name w:val="annotation reference"/>
    <w:basedOn w:val="Absatz-Standardschriftart"/>
    <w:uiPriority w:val="99"/>
    <w:semiHidden/>
    <w:unhideWhenUsed/>
    <w:rsid w:val="00AC7608"/>
    <w:rPr>
      <w:sz w:val="16"/>
      <w:szCs w:val="16"/>
    </w:rPr>
  </w:style>
  <w:style w:type="paragraph" w:styleId="Kommentartext">
    <w:name w:val="annotation text"/>
    <w:basedOn w:val="Standard"/>
    <w:link w:val="KommentartextZchn"/>
    <w:uiPriority w:val="99"/>
    <w:semiHidden/>
    <w:unhideWhenUsed/>
    <w:rsid w:val="00AC76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608"/>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AC7608"/>
    <w:rPr>
      <w:b/>
      <w:bCs/>
    </w:rPr>
  </w:style>
  <w:style w:type="character" w:customStyle="1" w:styleId="KommentarthemaZchn">
    <w:name w:val="Kommentarthema Zchn"/>
    <w:basedOn w:val="KommentartextZchn"/>
    <w:link w:val="Kommentarthema"/>
    <w:uiPriority w:val="99"/>
    <w:semiHidden/>
    <w:rsid w:val="00AC7608"/>
    <w:rPr>
      <w:rFonts w:ascii="Calibri" w:eastAsia="Calibri" w:hAnsi="Calibri" w:cs="Calibri"/>
      <w:b/>
      <w:bCs/>
      <w:color w:val="000000"/>
      <w:sz w:val="20"/>
      <w:szCs w:val="2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deutsch.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62BCC-BEDC-4CBB-BA1D-7FBE3A07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98C51E1A</Template>
  <TotalTime>0</TotalTime>
  <Pages>3</Pages>
  <Words>571</Words>
  <Characters>3599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Sorgalla, Mario</cp:lastModifiedBy>
  <cp:revision>2</cp:revision>
  <cp:lastPrinted>2015-10-16T10:30:00Z</cp:lastPrinted>
  <dcterms:created xsi:type="dcterms:W3CDTF">2016-04-07T08:35:00Z</dcterms:created>
  <dcterms:modified xsi:type="dcterms:W3CDTF">2016-04-07T08:35:00Z</dcterms:modified>
</cp:coreProperties>
</file>